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5AE1" w:rsidRDefault="003A5AE1"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-946060</wp:posOffset>
            </wp:positionH>
            <wp:positionV relativeFrom="paragraph">
              <wp:posOffset>-952047</wp:posOffset>
            </wp:positionV>
            <wp:extent cx="7622722" cy="10802983"/>
            <wp:effectExtent l="19050" t="0" r="0" b="0"/>
            <wp:wrapNone/>
            <wp:docPr id="1" name="Image 1" descr="D:\oussama\Flash Info\flash info\PSD\N°70\doc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ussama\Flash Info\flash info\PSD\N°70\doc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2722" cy="1080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3A5AE1" w:rsidRDefault="00085DA8">
      <w:r>
        <w:rPr>
          <w:noProof/>
          <w:lang w:eastAsia="fr-FR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16.5pt;margin-top:326.2pt;width:487.85pt;height:47.3pt;z-index:251663360" filled="f" stroked="f">
            <v:textbox>
              <w:txbxContent>
                <w:p w:rsidR="000D1AE2" w:rsidRPr="000D1AE2" w:rsidRDefault="00085DA8" w:rsidP="000D1AE2">
                  <w:pPr>
                    <w:spacing w:after="0" w:line="240" w:lineRule="auto"/>
                    <w:rPr>
                      <w:rFonts w:asciiTheme="majorBidi" w:hAnsiTheme="majorBidi" w:cstheme="majorBidi"/>
                      <w:color w:val="365F91"/>
                      <w:sz w:val="20"/>
                      <w:szCs w:val="20"/>
                    </w:rPr>
                  </w:pPr>
                  <w:hyperlink r:id="rId5" w:history="1">
                    <w:r w:rsidR="000D1AE2" w:rsidRPr="000D1AE2">
                      <w:rPr>
                        <w:rStyle w:val="Lienhypertexte"/>
                        <w:rFonts w:asciiTheme="majorBidi" w:hAnsiTheme="majorBidi" w:cstheme="majorBidi"/>
                        <w:sz w:val="20"/>
                        <w:szCs w:val="20"/>
                      </w:rPr>
                      <w:t>https://euro-events.co/3rd-global-microfinance-summit-turkey-istanbul/</w:t>
                    </w:r>
                  </w:hyperlink>
                </w:p>
                <w:p w:rsidR="000D1AE2" w:rsidRPr="000D1AE2" w:rsidRDefault="00085DA8" w:rsidP="000D1AE2">
                  <w:pPr>
                    <w:spacing w:after="0" w:line="240" w:lineRule="auto"/>
                    <w:rPr>
                      <w:rFonts w:asciiTheme="majorBidi" w:hAnsiTheme="majorBidi" w:cstheme="majorBidi"/>
                      <w:sz w:val="20"/>
                      <w:szCs w:val="20"/>
                    </w:rPr>
                  </w:pPr>
                  <w:hyperlink r:id="rId6" w:history="1">
                    <w:r w:rsidR="000D1AE2" w:rsidRPr="000D1AE2">
                      <w:rPr>
                        <w:rStyle w:val="Lienhypertexte"/>
                        <w:rFonts w:asciiTheme="majorBidi" w:hAnsiTheme="majorBidi" w:cstheme="majorBidi"/>
                        <w:sz w:val="20"/>
                        <w:szCs w:val="20"/>
                      </w:rPr>
                      <w:t>http://conjonctureseconomiques.com/index.php/2019/01/09/le-monde-de-la-microfinance-se-donne-rendez-vous-a-istanbul-en-turquie/</w:t>
                    </w:r>
                  </w:hyperlink>
                </w:p>
              </w:txbxContent>
            </v:textbox>
          </v:shape>
        </w:pict>
      </w:r>
      <w:r w:rsidR="000D1AE2">
        <w:rPr>
          <w:noProof/>
          <w:lang w:eastAsia="fr-F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-932997</wp:posOffset>
            </wp:positionH>
            <wp:positionV relativeFrom="paragraph">
              <wp:posOffset>-946069</wp:posOffset>
            </wp:positionV>
            <wp:extent cx="7622722" cy="10802983"/>
            <wp:effectExtent l="19050" t="0" r="0" b="0"/>
            <wp:wrapNone/>
            <wp:docPr id="7" name="Image 7" descr="D:\oussama\Flash Info\flash info\PSD\N°70\doc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oussama\Flash Info\flash info\PSD\N°70\doc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2722" cy="1080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5AE1">
        <w:br w:type="page"/>
      </w:r>
    </w:p>
    <w:p w:rsidR="003A5AE1" w:rsidRDefault="003A5AE1">
      <w:r>
        <w:rPr>
          <w:noProof/>
          <w:lang w:eastAsia="fr-FR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-932997</wp:posOffset>
            </wp:positionH>
            <wp:positionV relativeFrom="paragraph">
              <wp:posOffset>-952046</wp:posOffset>
            </wp:positionV>
            <wp:extent cx="7622722" cy="10802983"/>
            <wp:effectExtent l="19050" t="0" r="0" b="0"/>
            <wp:wrapNone/>
            <wp:docPr id="3" name="Image 3" descr="D:\oussama\Flash Info\flash info\PSD\N°70\doc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oussama\Flash Info\flash info\PSD\N°70\doc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2722" cy="1080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3A5AE1" w:rsidRDefault="002B46EC" w:rsidP="003A5AE1"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167.8pt;margin-top:359.25pt;width:81.25pt;height:51.95pt;z-index:251667456">
            <v:imagedata r:id="rId9" o:title=""/>
          </v:shape>
          <o:OLEObject Type="Embed" ProgID="AcroExch.Document.DC" ShapeID="_x0000_s1028" DrawAspect="Icon" ObjectID="_1615192508" r:id="rId10"/>
        </w:pict>
      </w:r>
      <w:r w:rsidR="004D0F04">
        <w:rPr>
          <w:noProof/>
          <w:lang w:eastAsia="fr-F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-946060</wp:posOffset>
            </wp:positionH>
            <wp:positionV relativeFrom="paragraph">
              <wp:posOffset>-933006</wp:posOffset>
            </wp:positionV>
            <wp:extent cx="7622722" cy="10802983"/>
            <wp:effectExtent l="19050" t="0" r="0" b="0"/>
            <wp:wrapNone/>
            <wp:docPr id="2" name="Image 2" descr="D:\oussama\Flash Info\flash info\PSD\N°70\doc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oussama\Flash Info\flash info\PSD\N°70\doc 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2722" cy="1080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5DA8">
        <w:rPr>
          <w:noProof/>
          <w:lang w:eastAsia="fr-FR"/>
        </w:rPr>
        <w:pict>
          <v:shape id="_x0000_s1030" type="#_x0000_t202" style="position:absolute;margin-left:-11.3pt;margin-top:633.7pt;width:402.15pt;height:43.2pt;z-index:251669504;mso-position-horizontal-relative:text;mso-position-vertical-relative:text" filled="f" stroked="f">
            <v:textbox>
              <w:txbxContent>
                <w:p w:rsidR="000D1AE2" w:rsidRPr="000D1AE2" w:rsidRDefault="00085DA8" w:rsidP="000D1AE2">
                  <w:pPr>
                    <w:spacing w:line="240" w:lineRule="auto"/>
                    <w:rPr>
                      <w:rStyle w:val="Lienhypertexte"/>
                      <w:rFonts w:asciiTheme="majorBidi" w:hAnsiTheme="majorBidi" w:cstheme="majorBidi"/>
                    </w:rPr>
                  </w:pPr>
                  <w:hyperlink r:id="rId12" w:history="1">
                    <w:r w:rsidR="000D1AE2" w:rsidRPr="000D1AE2">
                      <w:rPr>
                        <w:rStyle w:val="Lienhypertexte"/>
                        <w:rFonts w:asciiTheme="majorBidi" w:hAnsiTheme="majorBidi" w:cstheme="majorBidi"/>
                      </w:rPr>
                      <w:t>https://www.lci.fr/politique/solution-15-et-si-au-lieu-de-donner-je-pretais-l-aventure-de-babyloan-10-ans-de-micro-credit-solidaire-en-france-et-en-europe-2114002.html</w:t>
                    </w:r>
                  </w:hyperlink>
                </w:p>
                <w:p w:rsidR="000D1AE2" w:rsidRPr="000D1AE2" w:rsidRDefault="000D1AE2">
                  <w:pPr>
                    <w:rPr>
                      <w:rFonts w:asciiTheme="majorBidi" w:hAnsiTheme="majorBidi" w:cstheme="majorBidi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085DA8">
        <w:rPr>
          <w:noProof/>
          <w:lang w:eastAsia="fr-FR"/>
        </w:rPr>
        <w:pict>
          <v:shape id="_x0000_s1029" type="#_x0000_t202" style="position:absolute;margin-left:-12.35pt;margin-top:516.55pt;width:478.25pt;height:39.05pt;z-index:251668480;mso-position-horizontal-relative:text;mso-position-vertical-relative:text" filled="f" stroked="f">
            <v:textbox>
              <w:txbxContent>
                <w:p w:rsidR="000D1AE2" w:rsidRPr="000D1AE2" w:rsidRDefault="00085DA8" w:rsidP="000D1AE2">
                  <w:pPr>
                    <w:spacing w:after="0" w:line="240" w:lineRule="auto"/>
                    <w:rPr>
                      <w:rStyle w:val="Lienhypertexte"/>
                      <w:rFonts w:asciiTheme="majorBidi" w:hAnsiTheme="majorBidi" w:cstheme="majorBidi"/>
                    </w:rPr>
                  </w:pPr>
                  <w:hyperlink r:id="rId13" w:history="1">
                    <w:r w:rsidR="000D1AE2" w:rsidRPr="000D1AE2">
                      <w:rPr>
                        <w:rStyle w:val="Lienhypertexte"/>
                        <w:rFonts w:asciiTheme="majorBidi" w:hAnsiTheme="majorBidi" w:cstheme="majorBidi"/>
                      </w:rPr>
                      <w:t>https://www.lavieeco.com/news/economie/banques-entretien-avec-hicham-bayali-fondateur-et-directeur-associe-datrium-finance.html</w:t>
                    </w:r>
                  </w:hyperlink>
                </w:p>
                <w:p w:rsidR="000D1AE2" w:rsidRPr="000D1AE2" w:rsidRDefault="000D1AE2" w:rsidP="000D1AE2">
                  <w:pPr>
                    <w:spacing w:after="0" w:line="240" w:lineRule="auto"/>
                    <w:rPr>
                      <w:rFonts w:asciiTheme="majorBidi" w:hAnsiTheme="majorBidi" w:cstheme="majorBidi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085DA8">
        <w:rPr>
          <w:noProof/>
          <w:lang w:eastAsia="fr-FR"/>
        </w:rPr>
        <w:pict>
          <v:shape id="_x0000_s1027" type="#_x0000_t202" style="position:absolute;margin-left:-5pt;margin-top:183.55pt;width:469pt;height:123.45pt;z-index:251665408;mso-position-horizontal-relative:text;mso-position-vertical-relative:text" filled="f" stroked="f">
            <v:textbox>
              <w:txbxContent>
                <w:p w:rsidR="000D1AE2" w:rsidRPr="000D1AE2" w:rsidRDefault="00085DA8" w:rsidP="000D1AE2">
                  <w:pPr>
                    <w:spacing w:after="0" w:line="240" w:lineRule="auto"/>
                    <w:rPr>
                      <w:rFonts w:asciiTheme="majorBidi" w:hAnsiTheme="majorBidi" w:cstheme="majorBidi"/>
                    </w:rPr>
                  </w:pPr>
                  <w:hyperlink r:id="rId14" w:history="1">
                    <w:r w:rsidR="000D1AE2" w:rsidRPr="000D1AE2">
                      <w:rPr>
                        <w:rStyle w:val="Lienhypertexte"/>
                        <w:rFonts w:asciiTheme="majorBidi" w:hAnsiTheme="majorBidi" w:cstheme="majorBidi"/>
                      </w:rPr>
                      <w:t>https://www.medias24.com/5e-semaine-nationale-de-l-artisanat-a-marrakech-70.html</w:t>
                    </w:r>
                  </w:hyperlink>
                </w:p>
                <w:p w:rsidR="000D1AE2" w:rsidRPr="000D1AE2" w:rsidRDefault="00085DA8" w:rsidP="000D1AE2">
                  <w:pPr>
                    <w:spacing w:after="0" w:line="240" w:lineRule="auto"/>
                    <w:rPr>
                      <w:rFonts w:asciiTheme="majorBidi" w:hAnsiTheme="majorBidi" w:cstheme="majorBidi"/>
                    </w:rPr>
                  </w:pPr>
                  <w:hyperlink r:id="rId15" w:history="1">
                    <w:r w:rsidR="000D1AE2" w:rsidRPr="000D1AE2">
                      <w:rPr>
                        <w:rStyle w:val="Lienhypertexte"/>
                        <w:rFonts w:asciiTheme="majorBidi" w:hAnsiTheme="majorBidi" w:cstheme="majorBidi"/>
                      </w:rPr>
                      <w:t>http://www.leseco.ma/maroc/74098-marrakech-ouverture-de-la-semaine-nationale-de-l-artisanat.html</w:t>
                    </w:r>
                  </w:hyperlink>
                  <w:r w:rsidR="000D1AE2" w:rsidRPr="000D1AE2">
                    <w:rPr>
                      <w:rFonts w:asciiTheme="majorBidi" w:hAnsiTheme="majorBidi" w:cstheme="majorBidi"/>
                    </w:rPr>
                    <w:t xml:space="preserve"> </w:t>
                  </w:r>
                </w:p>
                <w:p w:rsidR="000D1AE2" w:rsidRPr="000D1AE2" w:rsidRDefault="00085DA8" w:rsidP="000D1AE2">
                  <w:pPr>
                    <w:spacing w:after="0" w:line="240" w:lineRule="auto"/>
                    <w:rPr>
                      <w:rFonts w:asciiTheme="majorBidi" w:hAnsiTheme="majorBidi" w:cstheme="majorBidi"/>
                    </w:rPr>
                  </w:pPr>
                  <w:hyperlink r:id="rId16" w:history="1">
                    <w:r w:rsidR="000D1AE2" w:rsidRPr="000D1AE2">
                      <w:rPr>
                        <w:rStyle w:val="Lienhypertexte"/>
                        <w:rFonts w:asciiTheme="majorBidi" w:hAnsiTheme="majorBidi" w:cstheme="majorBidi"/>
                      </w:rPr>
                      <w:t>https://lematin.ma/journal/2019/marrakech-abrite-cinquieme-edition-semaine-nationale-lartisanat/310062.html</w:t>
                    </w:r>
                  </w:hyperlink>
                </w:p>
                <w:p w:rsidR="000D1AE2" w:rsidRPr="000D1AE2" w:rsidRDefault="00085DA8" w:rsidP="000D1AE2">
                  <w:pPr>
                    <w:spacing w:after="0" w:line="240" w:lineRule="auto"/>
                    <w:rPr>
                      <w:rFonts w:asciiTheme="majorBidi" w:hAnsiTheme="majorBidi" w:cstheme="majorBidi"/>
                    </w:rPr>
                  </w:pPr>
                  <w:hyperlink r:id="rId17" w:history="1">
                    <w:r w:rsidR="000D1AE2" w:rsidRPr="000D1AE2">
                      <w:rPr>
                        <w:rStyle w:val="Lienhypertexte"/>
                        <w:rFonts w:asciiTheme="majorBidi" w:hAnsiTheme="majorBidi" w:cstheme="majorBidi"/>
                      </w:rPr>
                      <w:t>https://www.huffpostmaghreb.com/entry/marrakech-accueille-la-5eme-edition-de-la-semaine-de-lartisanat-marocain_mg_5c60200ee4b0f9e1b17e2120</w:t>
                    </w:r>
                  </w:hyperlink>
                </w:p>
                <w:p w:rsidR="000D1AE2" w:rsidRPr="000D1AE2" w:rsidRDefault="00085DA8" w:rsidP="000D1AE2">
                  <w:pPr>
                    <w:spacing w:after="0" w:line="240" w:lineRule="auto"/>
                    <w:rPr>
                      <w:rFonts w:asciiTheme="majorBidi" w:hAnsiTheme="majorBidi" w:cstheme="majorBidi"/>
                    </w:rPr>
                  </w:pPr>
                  <w:hyperlink r:id="rId18" w:history="1">
                    <w:r w:rsidR="000D1AE2" w:rsidRPr="000D1AE2">
                      <w:rPr>
                        <w:rStyle w:val="Lienhypertexte"/>
                        <w:rFonts w:asciiTheme="majorBidi" w:hAnsiTheme="majorBidi" w:cstheme="majorBidi"/>
                      </w:rPr>
                      <w:t>http://www.leseco.ma/derniere-minute/74666-artisanat-le-salon-national-a-tenu-toutes-ses-promesses.html</w:t>
                    </w:r>
                  </w:hyperlink>
                </w:p>
                <w:p w:rsidR="000D1AE2" w:rsidRPr="000D1AE2" w:rsidRDefault="000D1AE2" w:rsidP="000D1AE2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3A5AE1">
        <w:br w:type="page"/>
      </w:r>
    </w:p>
    <w:p w:rsidR="00FF4786" w:rsidRDefault="00085DA8">
      <w:r>
        <w:rPr>
          <w:noProof/>
          <w:lang w:eastAsia="fr-FR"/>
        </w:rPr>
        <w:lastRenderedPageBreak/>
        <w:pict>
          <v:shape id="_x0000_s1031" type="#_x0000_t202" style="position:absolute;margin-left:-11.3pt;margin-top:297.25pt;width:484.55pt;height:53.5pt;z-index:251670528" filled="f" stroked="f">
            <v:textbox>
              <w:txbxContent>
                <w:p w:rsidR="000D1AE2" w:rsidRPr="000D1AE2" w:rsidRDefault="00085DA8" w:rsidP="000D1AE2">
                  <w:pPr>
                    <w:spacing w:line="240" w:lineRule="auto"/>
                    <w:rPr>
                      <w:rStyle w:val="Lienhypertexte"/>
                      <w:rFonts w:asciiTheme="majorBidi" w:hAnsiTheme="majorBidi" w:cstheme="majorBidi"/>
                    </w:rPr>
                  </w:pPr>
                  <w:hyperlink r:id="rId19" w:history="1">
                    <w:r w:rsidR="000D1AE2" w:rsidRPr="000D1AE2">
                      <w:rPr>
                        <w:rStyle w:val="Lienhypertexte"/>
                        <w:rFonts w:asciiTheme="majorBidi" w:hAnsiTheme="majorBidi" w:cstheme="majorBidi"/>
                      </w:rPr>
                      <w:t>https://gouvernement.lu/fr/actualites/toutes_actualites/communiques/2019/02-fevrier/26-gramegna-lenert-social.html</w:t>
                    </w:r>
                  </w:hyperlink>
                </w:p>
                <w:p w:rsidR="000D1AE2" w:rsidRPr="000D1AE2" w:rsidRDefault="000D1AE2">
                  <w:pPr>
                    <w:rPr>
                      <w:rFonts w:asciiTheme="majorBidi" w:hAnsiTheme="majorBidi" w:cstheme="majorBidi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3A5AE1">
        <w:rPr>
          <w:noProof/>
          <w:lang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-932996</wp:posOffset>
            </wp:positionH>
            <wp:positionV relativeFrom="paragraph">
              <wp:posOffset>-946177</wp:posOffset>
            </wp:positionV>
            <wp:extent cx="7622722" cy="10802983"/>
            <wp:effectExtent l="19050" t="0" r="0" b="0"/>
            <wp:wrapNone/>
            <wp:docPr id="6" name="Image 6" descr="D:\oussama\Flash Info\flash info\PSD\N°70\doc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oussama\Flash Info\flash info\PSD\N°70\doc 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2722" cy="1080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F4786" w:rsidSect="00FF47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hyphenationZone w:val="425"/>
  <w:characterSpacingControl w:val="doNotCompress"/>
  <w:compat/>
  <w:rsids>
    <w:rsidRoot w:val="003A5AE1"/>
    <w:rsid w:val="00085DA8"/>
    <w:rsid w:val="000D1AE2"/>
    <w:rsid w:val="002B46EC"/>
    <w:rsid w:val="00315FA9"/>
    <w:rsid w:val="003A5AE1"/>
    <w:rsid w:val="004D0F04"/>
    <w:rsid w:val="00951C2A"/>
    <w:rsid w:val="00AC750B"/>
    <w:rsid w:val="00E401ED"/>
    <w:rsid w:val="00FF47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1AE2"/>
    <w:pPr>
      <w:spacing w:after="160" w:line="256" w:lineRule="auto"/>
    </w:pPr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A5AE1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A5AE1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0D1AE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lavieeco.com/news/economie/banques-entretien-avec-hicham-bayali-fondateur-et-directeur-associe-datrium-finance.html" TargetMode="External"/><Relationship Id="rId18" Type="http://schemas.openxmlformats.org/officeDocument/2006/relationships/hyperlink" Target="http://www.leseco.ma/derniere-minute/74666-artisanat-le-salon-national-a-tenu-toutes-ses-promesses.html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s://www.lci.fr/politique/solution-15-et-si-au-lieu-de-donner-je-pretais-l-aventure-de-babyloan-10-ans-de-micro-credit-solidaire-en-france-et-en-europe-2114002.html" TargetMode="External"/><Relationship Id="rId17" Type="http://schemas.openxmlformats.org/officeDocument/2006/relationships/hyperlink" Target="https://www.huffpostmaghreb.com/entry/marrakech-accueille-la-5eme-edition-de-la-semaine-de-lartisanat-marocain_mg_5c60200ee4b0f9e1b17e2120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lematin.ma/journal/2019/marrakech-abrite-cinquieme-edition-semaine-nationale-lartisanat/310062.html" TargetMode="External"/><Relationship Id="rId20" Type="http://schemas.openxmlformats.org/officeDocument/2006/relationships/image" Target="media/image6.jpeg"/><Relationship Id="rId1" Type="http://schemas.openxmlformats.org/officeDocument/2006/relationships/styles" Target="styles.xml"/><Relationship Id="rId6" Type="http://schemas.openxmlformats.org/officeDocument/2006/relationships/hyperlink" Target="http://conjonctureseconomiques.com/index.php/2019/01/09/le-monde-de-la-microfinance-se-donne-rendez-vous-a-istanbul-en-turquie/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euro-events.co/3rd-global-microfinance-summit-turkey-istanbul/" TargetMode="External"/><Relationship Id="rId15" Type="http://schemas.openxmlformats.org/officeDocument/2006/relationships/hyperlink" Target="http://www.leseco.ma/maroc/74098-marrakech-ouverture-de-la-semaine-nationale-de-l-artisanat.html" TargetMode="External"/><Relationship Id="rId10" Type="http://schemas.openxmlformats.org/officeDocument/2006/relationships/oleObject" Target="embeddings/oleObject1.bin"/><Relationship Id="rId19" Type="http://schemas.openxmlformats.org/officeDocument/2006/relationships/hyperlink" Target="https://gouvernement.lu/fr/actualites/toutes_actualites/communiques/2019/02-fevrier/26-gramegna-lenert-social.html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4.emf"/><Relationship Id="rId14" Type="http://schemas.openxmlformats.org/officeDocument/2006/relationships/hyperlink" Target="https://www.medias24.com/5e-semaine-nationale-de-l-artisanat-a-marrakech-70.html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5</Pages>
  <Words>3</Words>
  <Characters>17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Oussama Ait Tahar</dc:creator>
  <cp:lastModifiedBy>Oussama Ait Tahar</cp:lastModifiedBy>
  <cp:revision>5</cp:revision>
  <dcterms:created xsi:type="dcterms:W3CDTF">2019-03-26T12:11:00Z</dcterms:created>
  <dcterms:modified xsi:type="dcterms:W3CDTF">2019-03-27T10:49:00Z</dcterms:modified>
</cp:coreProperties>
</file>